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C9" w:rsidRPr="002B72C9" w:rsidRDefault="002B72C9" w:rsidP="002B72C9">
      <w:pPr>
        <w:shd w:val="clear" w:color="auto" w:fill="FFFFFF"/>
        <w:spacing w:after="240" w:line="264" w:lineRule="atLeast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 xml:space="preserve">Suggested Supplies </w:t>
      </w:r>
      <w:proofErr w:type="gramStart"/>
      <w:r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For</w:t>
      </w:r>
      <w:proofErr w:type="gramEnd"/>
      <w:r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 xml:space="preserve"> First Grade (</w:t>
      </w: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with student’s name):</w:t>
      </w:r>
    </w:p>
    <w:p w:rsidR="002B72C9" w:rsidRPr="002B72C9" w:rsidRDefault="002B72C9" w:rsidP="002B72C9">
      <w:pPr>
        <w:numPr>
          <w:ilvl w:val="0"/>
          <w:numId w:val="1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i/>
          <w:iCs/>
          <w:color w:val="000000"/>
          <w:sz w:val="40"/>
          <w:szCs w:val="40"/>
        </w:rPr>
        <w:t>One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small backpack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to fit in locker (the ones with wheels don’t fit)</w:t>
      </w:r>
    </w:p>
    <w:p w:rsidR="002B72C9" w:rsidRPr="002B72C9" w:rsidRDefault="002B72C9" w:rsidP="002B72C9">
      <w:pPr>
        <w:numPr>
          <w:ilvl w:val="0"/>
          <w:numId w:val="1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i/>
          <w:iCs/>
          <w:color w:val="000000"/>
          <w:sz w:val="40"/>
          <w:szCs w:val="40"/>
        </w:rPr>
        <w:t>Two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pencil boxes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(one for language arts, one for math).</w:t>
      </w:r>
    </w:p>
    <w:p w:rsidR="002B72C9" w:rsidRPr="002B72C9" w:rsidRDefault="002B72C9" w:rsidP="002B72C9">
      <w:pPr>
        <w:shd w:val="clear" w:color="auto" w:fill="FFFFFF"/>
        <w:spacing w:after="240" w:line="264" w:lineRule="atLeast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In each box, ple</w:t>
      </w:r>
      <w:bookmarkStart w:id="0" w:name="_GoBack"/>
      <w:bookmarkEnd w:id="0"/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ase include:</w:t>
      </w:r>
    </w:p>
    <w:p w:rsidR="002B72C9" w:rsidRPr="002B72C9" w:rsidRDefault="002B72C9" w:rsidP="002B72C9">
      <w:pPr>
        <w:shd w:val="clear" w:color="auto" w:fill="FFFFFF"/>
        <w:spacing w:after="240" w:line="264" w:lineRule="atLeast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24 count Crayons, scissors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,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2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sharpened pencils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,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>
        <w:rPr>
          <w:rFonts w:ascii="HelloHoneybun" w:eastAsia="Times New Roman" w:hAnsi="HelloHoneybun" w:cs="Arial"/>
          <w:color w:val="000000"/>
          <w:sz w:val="40"/>
          <w:szCs w:val="40"/>
        </w:rPr>
        <w:t>2</w:t>
      </w:r>
      <w:r w:rsidRPr="002B72C9">
        <w:rPr>
          <w:rFonts w:ascii="Cambria" w:eastAsia="Times New Roman" w:hAnsi="Cambria" w:cs="Cambria"/>
          <w:color w:val="000000"/>
          <w:sz w:val="40"/>
          <w:szCs w:val="40"/>
        </w:rPr>
        <w:t> </w:t>
      </w: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glue sticks</w:t>
      </w:r>
      <w:r>
        <w:rPr>
          <w:rFonts w:ascii="Cambria" w:eastAsia="Times New Roman" w:hAnsi="Cambria" w:cs="Cambria"/>
          <w:color w:val="000000"/>
          <w:sz w:val="40"/>
          <w:szCs w:val="40"/>
        </w:rPr>
        <w:t xml:space="preserve">, </w:t>
      </w:r>
      <w:proofErr w:type="gramStart"/>
      <w:r>
        <w:rPr>
          <w:rFonts w:ascii="Cambria" w:eastAsia="Times New Roman" w:hAnsi="Cambria" w:cs="Cambria"/>
          <w:color w:val="000000"/>
          <w:sz w:val="40"/>
          <w:szCs w:val="40"/>
        </w:rPr>
        <w:t>1</w:t>
      </w:r>
      <w:proofErr w:type="gramEnd"/>
      <w:r>
        <w:rPr>
          <w:rFonts w:ascii="Cambria" w:eastAsia="Times New Roman" w:hAnsi="Cambria" w:cs="Cambria"/>
          <w:color w:val="000000"/>
          <w:sz w:val="40"/>
          <w:szCs w:val="40"/>
        </w:rPr>
        <w:t xml:space="preserve"> highlighter</w:t>
      </w:r>
    </w:p>
    <w:p w:rsidR="002B72C9" w:rsidRPr="002B72C9" w:rsidRDefault="002B72C9" w:rsidP="002B72C9">
      <w:pPr>
        <w:shd w:val="clear" w:color="auto" w:fill="FFFFFF"/>
        <w:spacing w:after="240" w:line="264" w:lineRule="atLeast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b/>
          <w:bCs/>
          <w:color w:val="000000"/>
          <w:sz w:val="40"/>
          <w:szCs w:val="40"/>
        </w:rPr>
        <w:t>Additional Supplies (send in one or more of the following):</w:t>
      </w:r>
    </w:p>
    <w:p w:rsidR="002B72C9" w:rsidRPr="002B72C9" w:rsidRDefault="002B72C9" w:rsidP="002B72C9">
      <w:pPr>
        <w:numPr>
          <w:ilvl w:val="0"/>
          <w:numId w:val="2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Glue sticks</w:t>
      </w:r>
    </w:p>
    <w:p w:rsidR="002B72C9" w:rsidRPr="002B72C9" w:rsidRDefault="002B72C9" w:rsidP="002B72C9">
      <w:pPr>
        <w:numPr>
          <w:ilvl w:val="0"/>
          <w:numId w:val="2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Tissues</w:t>
      </w:r>
    </w:p>
    <w:p w:rsidR="002B72C9" w:rsidRPr="002B72C9" w:rsidRDefault="002B72C9" w:rsidP="002B72C9">
      <w:pPr>
        <w:numPr>
          <w:ilvl w:val="0"/>
          <w:numId w:val="2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Baby wipes or Lysol wipes</w:t>
      </w:r>
    </w:p>
    <w:p w:rsidR="002B72C9" w:rsidRPr="002B72C9" w:rsidRDefault="002B72C9" w:rsidP="002B72C9">
      <w:pPr>
        <w:numPr>
          <w:ilvl w:val="0"/>
          <w:numId w:val="2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Paper plates, zip lock</w:t>
      </w:r>
      <w:r>
        <w:rPr>
          <w:rFonts w:ascii="HelloHoneybun" w:eastAsia="Times New Roman" w:hAnsi="HelloHoneybun" w:cs="Arial"/>
          <w:color w:val="000000"/>
          <w:sz w:val="40"/>
          <w:szCs w:val="40"/>
        </w:rPr>
        <w:t xml:space="preserve"> baggies (sandwich and gallon size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)</w:t>
      </w:r>
    </w:p>
    <w:p w:rsidR="002B72C9" w:rsidRPr="002B72C9" w:rsidRDefault="002B72C9" w:rsidP="002B72C9">
      <w:pPr>
        <w:numPr>
          <w:ilvl w:val="0"/>
          <w:numId w:val="2"/>
        </w:numPr>
        <w:shd w:val="clear" w:color="auto" w:fill="FFFFFF"/>
        <w:spacing w:after="0" w:line="264" w:lineRule="atLeast"/>
        <w:ind w:left="480" w:right="240"/>
        <w:rPr>
          <w:rFonts w:ascii="HelloHoneybun" w:eastAsia="Times New Roman" w:hAnsi="HelloHoneybun" w:cs="Arial"/>
          <w:color w:val="000000"/>
          <w:sz w:val="40"/>
          <w:szCs w:val="40"/>
        </w:rPr>
      </w:pPr>
      <w:r>
        <w:rPr>
          <w:rFonts w:ascii="HelloHoneybun" w:eastAsia="Times New Roman" w:hAnsi="HelloHoneybun" w:cs="Arial"/>
          <w:color w:val="000000"/>
          <w:sz w:val="40"/>
          <w:szCs w:val="40"/>
        </w:rPr>
        <w:t xml:space="preserve">Snacks such as </w:t>
      </w:r>
      <w:r w:rsidRPr="002B72C9">
        <w:rPr>
          <w:rFonts w:ascii="HelloHoneybun" w:eastAsia="Times New Roman" w:hAnsi="HelloHoneybun" w:cs="Arial"/>
          <w:color w:val="000000"/>
          <w:sz w:val="40"/>
          <w:szCs w:val="40"/>
        </w:rPr>
        <w:t>G</w:t>
      </w:r>
      <w:r>
        <w:rPr>
          <w:rFonts w:ascii="HelloHoneybun" w:eastAsia="Times New Roman" w:hAnsi="HelloHoneybun" w:cs="Arial"/>
          <w:color w:val="000000"/>
          <w:sz w:val="40"/>
          <w:szCs w:val="40"/>
        </w:rPr>
        <w:t>oldfish, pretzels, fruit snacks, animal crackers, graham crackers</w:t>
      </w:r>
    </w:p>
    <w:p w:rsidR="002B72C9" w:rsidRPr="002B72C9" w:rsidRDefault="002B72C9" w:rsidP="002B72C9">
      <w:pPr>
        <w:shd w:val="clear" w:color="auto" w:fill="FFFFFF"/>
        <w:spacing w:after="240" w:line="26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72C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06294" w:rsidRDefault="00A06294"/>
    <w:sectPr w:rsidR="00A06294" w:rsidSect="002B72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Honeyb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5473"/>
    <w:multiLevelType w:val="multilevel"/>
    <w:tmpl w:val="158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E471F"/>
    <w:multiLevelType w:val="multilevel"/>
    <w:tmpl w:val="635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9"/>
    <w:rsid w:val="002B72C9"/>
    <w:rsid w:val="00A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ECD09-5B40-4896-8E1A-AC86755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2C9"/>
    <w:rPr>
      <w:b/>
      <w:bCs/>
    </w:rPr>
  </w:style>
  <w:style w:type="character" w:styleId="Emphasis">
    <w:name w:val="Emphasis"/>
    <w:basedOn w:val="DefaultParagraphFont"/>
    <w:uiPriority w:val="20"/>
    <w:qFormat/>
    <w:rsid w:val="002B72C9"/>
    <w:rPr>
      <w:i/>
      <w:iCs/>
    </w:rPr>
  </w:style>
  <w:style w:type="character" w:customStyle="1" w:styleId="apple-converted-space">
    <w:name w:val="apple-converted-space"/>
    <w:basedOn w:val="DefaultParagraphFont"/>
    <w:rsid w:val="002B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Heather M</dc:creator>
  <cp:keywords/>
  <dc:description/>
  <cp:lastModifiedBy>Musser, Heather M</cp:lastModifiedBy>
  <cp:revision>1</cp:revision>
  <dcterms:created xsi:type="dcterms:W3CDTF">2015-05-26T20:44:00Z</dcterms:created>
  <dcterms:modified xsi:type="dcterms:W3CDTF">2015-05-26T21:44:00Z</dcterms:modified>
</cp:coreProperties>
</file>